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5AD" w:rsidRPr="002065AD" w:rsidRDefault="002065AD">
      <w:pPr>
        <w:rPr>
          <w:color w:val="FF0000"/>
          <w:sz w:val="36"/>
          <w:szCs w:val="36"/>
        </w:rPr>
      </w:pPr>
      <w:r w:rsidRPr="002065AD">
        <w:rPr>
          <w:color w:val="FF0000"/>
          <w:sz w:val="36"/>
          <w:szCs w:val="36"/>
        </w:rPr>
        <w:t xml:space="preserve">IIS “V. BACHELET” </w:t>
      </w:r>
    </w:p>
    <w:p w:rsidR="002065AD" w:rsidRDefault="002065AD">
      <w:pPr>
        <w:rPr>
          <w:color w:val="000000" w:themeColor="text1"/>
        </w:rPr>
      </w:pPr>
      <w:r w:rsidRPr="002065AD">
        <w:rPr>
          <w:color w:val="000000" w:themeColor="text1"/>
        </w:rPr>
        <w:t>Di Abbiategrasso</w:t>
      </w:r>
      <w:r>
        <w:rPr>
          <w:color w:val="000000" w:themeColor="text1"/>
        </w:rPr>
        <w:t xml:space="preserve"> (MI)</w:t>
      </w:r>
    </w:p>
    <w:p w:rsidR="002065AD" w:rsidRDefault="002065AD">
      <w:pPr>
        <w:rPr>
          <w:color w:val="000000" w:themeColor="text1"/>
        </w:rPr>
      </w:pPr>
    </w:p>
    <w:p w:rsidR="002065AD" w:rsidRDefault="002065AD">
      <w:pPr>
        <w:rPr>
          <w:color w:val="000000" w:themeColor="text1"/>
        </w:rPr>
      </w:pPr>
      <w:r w:rsidRPr="002065AD">
        <w:rPr>
          <w:color w:val="FF0000"/>
        </w:rPr>
        <w:t>PERCORSI DI STUDIO</w:t>
      </w:r>
      <w:r>
        <w:rPr>
          <w:color w:val="000000" w:themeColor="text1"/>
        </w:rPr>
        <w:t>:</w:t>
      </w:r>
    </w:p>
    <w:p w:rsidR="002065AD" w:rsidRDefault="002065A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-Liceo delle Scienze Umane</w:t>
      </w:r>
    </w:p>
    <w:p w:rsidR="002065AD" w:rsidRDefault="002065A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-Liceo Linguistico</w:t>
      </w:r>
    </w:p>
    <w:p w:rsidR="00C55DD6" w:rsidRDefault="00C55DD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 Liceo Scientifico</w:t>
      </w:r>
    </w:p>
    <w:p w:rsidR="002065AD" w:rsidRDefault="002065A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-Istituto tecnico economico: </w:t>
      </w:r>
    </w:p>
    <w:p w:rsidR="002065AD" w:rsidRDefault="002065AD">
      <w:pPr>
        <w:rPr>
          <w:color w:val="000000" w:themeColor="text1"/>
        </w:rPr>
      </w:pPr>
      <w:r>
        <w:rPr>
          <w:color w:val="000000" w:themeColor="text1"/>
        </w:rPr>
        <w:t>Amministrazione Finanza e Marketing</w:t>
      </w:r>
    </w:p>
    <w:p w:rsidR="002065AD" w:rsidRDefault="002065AD">
      <w:pPr>
        <w:rPr>
          <w:color w:val="000000" w:themeColor="text1"/>
        </w:rPr>
      </w:pPr>
    </w:p>
    <w:p w:rsidR="002065AD" w:rsidRDefault="002065AD">
      <w:pPr>
        <w:rPr>
          <w:color w:val="000000" w:themeColor="text1"/>
        </w:rPr>
      </w:pPr>
    </w:p>
    <w:p w:rsidR="002065AD" w:rsidRPr="009A691D" w:rsidRDefault="002065AD">
      <w:pPr>
        <w:rPr>
          <w:color w:val="FF0000"/>
        </w:rPr>
      </w:pPr>
      <w:r w:rsidRPr="009A691D">
        <w:rPr>
          <w:color w:val="FF0000"/>
        </w:rPr>
        <w:t>DATE OPEN DAY:</w:t>
      </w:r>
    </w:p>
    <w:p w:rsidR="002065AD" w:rsidRDefault="002065AD" w:rsidP="002065AD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  <w:u w:val="single"/>
        </w:rPr>
        <w:t>Sabato 22 Novembre</w:t>
      </w:r>
      <w:r>
        <w:rPr>
          <w:rFonts w:ascii="Lora" w:hAnsi="Lora"/>
          <w:color w:val="455B71"/>
          <w:sz w:val="27"/>
          <w:szCs w:val="27"/>
        </w:rPr>
        <w:t>: liceo scienze umane e liceo linguistico</w:t>
      </w:r>
    </w:p>
    <w:p w:rsidR="002065AD" w:rsidRDefault="002065AD" w:rsidP="002065AD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 w:rsidRPr="002065AD">
        <w:rPr>
          <w:rFonts w:ascii="Lora" w:hAnsi="Lora"/>
          <w:b/>
          <w:bCs/>
          <w:color w:val="455B71"/>
          <w:sz w:val="27"/>
          <w:szCs w:val="27"/>
          <w:u w:val="single"/>
        </w:rPr>
        <w:t>Sabato 29 Novembre</w:t>
      </w:r>
      <w:r>
        <w:rPr>
          <w:rFonts w:ascii="Lora" w:hAnsi="Lora"/>
          <w:color w:val="455B71"/>
          <w:sz w:val="27"/>
          <w:szCs w:val="27"/>
        </w:rPr>
        <w:t xml:space="preserve">: liceo scientifico e </w:t>
      </w:r>
      <w:r w:rsidRPr="009A691D">
        <w:rPr>
          <w:rFonts w:ascii="Lora" w:hAnsi="Lora"/>
          <w:b/>
          <w:bCs/>
          <w:color w:val="455B71"/>
          <w:sz w:val="27"/>
          <w:szCs w:val="27"/>
        </w:rPr>
        <w:t>I.T.E</w:t>
      </w:r>
      <w:r>
        <w:rPr>
          <w:rFonts w:ascii="Lora" w:hAnsi="Lora"/>
          <w:color w:val="455B71"/>
          <w:sz w:val="27"/>
          <w:szCs w:val="27"/>
        </w:rPr>
        <w:t>.</w:t>
      </w:r>
    </w:p>
    <w:p w:rsidR="002065AD" w:rsidRDefault="002065AD" w:rsidP="002065AD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</w:rPr>
        <w:t>A breve verranno comunicati sul sito gli aggiornamenti relativi agli orari e modalità di iscrizione. </w:t>
      </w:r>
    </w:p>
    <w:p w:rsidR="00F45477" w:rsidRDefault="00F45477" w:rsidP="002065AD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</w:rPr>
        <w:t>Si controlli:</w:t>
      </w:r>
      <w:hyperlink r:id="rId4" w:history="1">
        <w:r w:rsidRPr="00625191">
          <w:rPr>
            <w:rStyle w:val="Collegamentoipertestuale"/>
            <w:rFonts w:ascii="Lora" w:hAnsi="Lora"/>
            <w:sz w:val="27"/>
            <w:szCs w:val="27"/>
          </w:rPr>
          <w:t>https://iisbachelet.edu.it/notizie/123-anticipazioni-open-days</w:t>
        </w:r>
      </w:hyperlink>
    </w:p>
    <w:p w:rsidR="00F45477" w:rsidRDefault="00F45477" w:rsidP="002065AD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</w:p>
    <w:p w:rsidR="002065AD" w:rsidRPr="002065AD" w:rsidRDefault="002065AD">
      <w:pPr>
        <w:rPr>
          <w:color w:val="000000" w:themeColor="text1"/>
        </w:rPr>
      </w:pPr>
    </w:p>
    <w:sectPr w:rsidR="002065AD" w:rsidRPr="00206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AD"/>
    <w:rsid w:val="002065AD"/>
    <w:rsid w:val="009A691D"/>
    <w:rsid w:val="00C55DD6"/>
    <w:rsid w:val="00F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4B574"/>
  <w15:chartTrackingRefBased/>
  <w15:docId w15:val="{33DF2478-3533-4D47-905B-8B9524A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065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454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isbachelet.edu.it/notizie/123-anticipazioni-open-day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4</cp:revision>
  <dcterms:created xsi:type="dcterms:W3CDTF">2025-10-16T13:50:00Z</dcterms:created>
  <dcterms:modified xsi:type="dcterms:W3CDTF">2025-10-16T13:56:00Z</dcterms:modified>
</cp:coreProperties>
</file>